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УФНС России </w:t>
            </w:r>
          </w:p>
          <w:p w:rsidR="004D592C" w:rsidRPr="00272DA4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Забайкальскому краю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Сайт: </w:t>
            </w:r>
            <w:hyperlink r:id="rId7" w:history="1">
              <w:r w:rsidRPr="0044373A">
                <w:rPr>
                  <w:rStyle w:val="a5"/>
                  <w:rFonts w:ascii="Times New Roman" w:hAnsi="Times New Roman"/>
                  <w:sz w:val="20"/>
                </w:rPr>
                <w:t>www.nalog.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  <w:lang w:val="en-US"/>
                </w:rPr>
                <w:t>gov</w:t>
              </w:r>
              <w:proofErr w:type="spellEnd"/>
              <w:r w:rsidRPr="00F45ABB">
                <w:rPr>
                  <w:rStyle w:val="a5"/>
                  <w:rFonts w:ascii="Times New Roman" w:hAnsi="Times New Roman"/>
                  <w:sz w:val="20"/>
                </w:rPr>
                <w:t>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Пресс-служба УФНС России по Забайкальскому краю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8(3022) </w:t>
            </w:r>
            <w:r w:rsidR="002D76E1">
              <w:rPr>
                <w:rFonts w:ascii="Times New Roman" w:hAnsi="Times New Roman"/>
                <w:sz w:val="20"/>
              </w:rPr>
              <w:t>21-80-35 доб. 1974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D592C" w:rsidRDefault="004D592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592C" w:rsidRDefault="004D592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2D76E1">
        <w:rPr>
          <w:rFonts w:ascii="Times New Roman" w:hAnsi="Times New Roman"/>
          <w:b/>
          <w:sz w:val="20"/>
        </w:rPr>
        <w:t>14 февраля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4D592C" w:rsidRDefault="004D592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4D592C" w:rsidRDefault="004D592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C531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D76E1" w:rsidRDefault="002D76E1" w:rsidP="002D76E1">
      <w:pPr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</w:pPr>
      <w:r w:rsidRPr="002D76E1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Задолженность забайкальцев по имущественным налогам</w:t>
      </w:r>
    </w:p>
    <w:p w:rsidR="002D76E1" w:rsidRPr="002D76E1" w:rsidRDefault="002D76E1" w:rsidP="002D76E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2D76E1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снизилась на 12,3 %</w:t>
      </w:r>
    </w:p>
    <w:p w:rsidR="002D76E1" w:rsidRPr="002D76E1" w:rsidRDefault="002D76E1" w:rsidP="002D76E1">
      <w:pPr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2D76E1" w:rsidRPr="002D76E1" w:rsidRDefault="002D76E1" w:rsidP="002D76E1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bookmarkStart w:id="0" w:name="_GoBack"/>
      <w:bookmarkEnd w:id="0"/>
      <w:r w:rsidRPr="002D76E1">
        <w:rPr>
          <w:rFonts w:ascii="Times New Roman" w:eastAsia="Calibri" w:hAnsi="Times New Roman"/>
          <w:color w:val="auto"/>
          <w:sz w:val="26"/>
          <w:szCs w:val="26"/>
          <w:lang w:eastAsia="en-US"/>
        </w:rPr>
        <w:t>В Забайкальском крае по итогам 2023 года задолженность перед бюджетом по имущественным налогам физических лиц снизилась на 87,6 млн рублей или на 12,3 %. На 1 января 2024 года задолженность составила 602,6 млн рублей.</w:t>
      </w:r>
    </w:p>
    <w:p w:rsidR="002D76E1" w:rsidRPr="002D76E1" w:rsidRDefault="002D76E1" w:rsidP="002D76E1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2D76E1" w:rsidRPr="002D76E1" w:rsidRDefault="002D76E1" w:rsidP="002D76E1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2D76E1">
        <w:rPr>
          <w:rFonts w:ascii="Times New Roman" w:eastAsia="Calibri" w:hAnsi="Times New Roman"/>
          <w:color w:val="auto"/>
          <w:sz w:val="26"/>
          <w:szCs w:val="26"/>
          <w:lang w:eastAsia="en-US"/>
        </w:rPr>
        <w:t>Количество должников – физических лиц по итогам года уменьшилось на 69,4 тысячи человек, задолженность имеют 262,8 тысячи налогоплательщиков.</w:t>
      </w:r>
    </w:p>
    <w:p w:rsidR="002D76E1" w:rsidRPr="002D76E1" w:rsidRDefault="002D76E1" w:rsidP="002D76E1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2D76E1" w:rsidRPr="002D76E1" w:rsidRDefault="002D76E1" w:rsidP="002D76E1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2D76E1">
        <w:rPr>
          <w:rFonts w:ascii="Times New Roman" w:eastAsia="Calibri" w:hAnsi="Times New Roman"/>
          <w:color w:val="auto"/>
          <w:sz w:val="26"/>
          <w:szCs w:val="26"/>
          <w:lang w:eastAsia="en-US"/>
        </w:rPr>
        <w:t>Проверить и уплатить налоговую задолженность можно любым удобным способом. На сайте ФНС России для налогоплательщиков действуют интерактивные сервисы «Личный кабинет налогоплательщика для физических лиц», «Уплата налогов и пошлин».</w:t>
      </w:r>
    </w:p>
    <w:p w:rsidR="002D76E1" w:rsidRPr="002D76E1" w:rsidRDefault="002D76E1" w:rsidP="002D76E1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2D76E1" w:rsidRPr="002D76E1" w:rsidRDefault="002D76E1" w:rsidP="002D76E1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2D76E1">
        <w:rPr>
          <w:rFonts w:ascii="Times New Roman" w:eastAsia="Calibri" w:hAnsi="Times New Roman"/>
          <w:color w:val="auto"/>
          <w:sz w:val="26"/>
          <w:szCs w:val="26"/>
          <w:lang w:eastAsia="en-US"/>
        </w:rPr>
        <w:t>Если налогоплательщик не подключен к личному кабинету, квитанции на уплату задолженности он может получить в любом налоговом подразделении или в офисах МФЦ.</w:t>
      </w:r>
    </w:p>
    <w:p w:rsidR="002D76E1" w:rsidRPr="002D76E1" w:rsidRDefault="002D76E1" w:rsidP="002D76E1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2D76E1" w:rsidRPr="002D76E1" w:rsidRDefault="002D76E1" w:rsidP="002D76E1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2D76E1">
        <w:rPr>
          <w:rFonts w:ascii="Times New Roman" w:eastAsia="Calibri" w:hAnsi="Times New Roman"/>
          <w:color w:val="auto"/>
          <w:sz w:val="26"/>
          <w:szCs w:val="26"/>
          <w:lang w:eastAsia="en-US"/>
        </w:rPr>
        <w:t>Проверить наличие задолженности по исполнительным производствам, открытым на основании решений суда о взыскании задолженности по налогам, можно в Банке данных исполнительных производств Федеральной службы судебных приставов на сайте www.fssp.gov.ru.</w:t>
      </w:r>
    </w:p>
    <w:p w:rsidR="002D76E1" w:rsidRPr="002D76E1" w:rsidRDefault="002D76E1" w:rsidP="002D76E1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2D76E1" w:rsidRPr="002D76E1" w:rsidRDefault="002D76E1" w:rsidP="002D76E1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2D76E1">
        <w:rPr>
          <w:rFonts w:ascii="Times New Roman" w:eastAsia="Calibri" w:hAnsi="Times New Roman"/>
          <w:color w:val="auto"/>
          <w:sz w:val="26"/>
          <w:szCs w:val="26"/>
          <w:lang w:eastAsia="en-US"/>
        </w:rPr>
        <w:t>Чтобы получать информацию о задолженности в оперативном порядке, необходимо представить согласие на информирование с помощью СМС-сообщений и электронной почты.</w:t>
      </w:r>
    </w:p>
    <w:p w:rsidR="002D76E1" w:rsidRPr="002D76E1" w:rsidRDefault="002D76E1" w:rsidP="002D76E1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2D76E1" w:rsidRPr="002D76E1" w:rsidRDefault="002D76E1" w:rsidP="002D76E1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2D76E1">
        <w:rPr>
          <w:rFonts w:ascii="Times New Roman" w:eastAsia="Calibri" w:hAnsi="Times New Roman"/>
          <w:color w:val="auto"/>
          <w:sz w:val="26"/>
          <w:szCs w:val="26"/>
          <w:lang w:eastAsia="en-US"/>
        </w:rPr>
        <w:t>УФНС России по Забайкальскому краю рекомендует своевременно и в полном объеме исполнять обязанность по уплате налогов. При несогласии с суммой отрицательного сальдо ЕНС можно обратиться в налоговый орган для проведения сверки.</w:t>
      </w:r>
    </w:p>
    <w:p w:rsidR="006A6860" w:rsidRPr="002D76E1" w:rsidRDefault="006A6860" w:rsidP="002D76E1">
      <w:pPr>
        <w:jc w:val="center"/>
        <w:rPr>
          <w:rFonts w:ascii="Times New Roman" w:hAnsi="Times New Roman"/>
          <w:color w:val="auto"/>
          <w:sz w:val="26"/>
          <w:szCs w:val="26"/>
        </w:rPr>
      </w:pPr>
    </w:p>
    <w:sectPr w:rsidR="006A6860" w:rsidRPr="002D76E1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95BF4"/>
    <w:multiLevelType w:val="hybridMultilevel"/>
    <w:tmpl w:val="825C9FE6"/>
    <w:lvl w:ilvl="0" w:tplc="112E8158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519F5"/>
    <w:rsid w:val="001852E1"/>
    <w:rsid w:val="001B7CF8"/>
    <w:rsid w:val="001D2182"/>
    <w:rsid w:val="001E12C2"/>
    <w:rsid w:val="00206059"/>
    <w:rsid w:val="0026369C"/>
    <w:rsid w:val="0026637E"/>
    <w:rsid w:val="00272DA4"/>
    <w:rsid w:val="00292A6E"/>
    <w:rsid w:val="002D6EFD"/>
    <w:rsid w:val="002D76A8"/>
    <w:rsid w:val="002D76E1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3821"/>
    <w:rsid w:val="004076E8"/>
    <w:rsid w:val="00455917"/>
    <w:rsid w:val="004850AC"/>
    <w:rsid w:val="00494F3B"/>
    <w:rsid w:val="004D592C"/>
    <w:rsid w:val="00501A96"/>
    <w:rsid w:val="00503EC8"/>
    <w:rsid w:val="00550BA5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6A6860"/>
    <w:rsid w:val="007630ED"/>
    <w:rsid w:val="007B35B2"/>
    <w:rsid w:val="007D4B0B"/>
    <w:rsid w:val="007E7655"/>
    <w:rsid w:val="007F2848"/>
    <w:rsid w:val="00843792"/>
    <w:rsid w:val="008628EB"/>
    <w:rsid w:val="00877752"/>
    <w:rsid w:val="00885480"/>
    <w:rsid w:val="008866C9"/>
    <w:rsid w:val="00891CA3"/>
    <w:rsid w:val="008A6DFC"/>
    <w:rsid w:val="008C04D1"/>
    <w:rsid w:val="008D5CF5"/>
    <w:rsid w:val="008E7EA0"/>
    <w:rsid w:val="00942E28"/>
    <w:rsid w:val="0097056D"/>
    <w:rsid w:val="00970AF9"/>
    <w:rsid w:val="009A1139"/>
    <w:rsid w:val="009A7885"/>
    <w:rsid w:val="009D5332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D1B43"/>
    <w:rsid w:val="00BD4056"/>
    <w:rsid w:val="00BE3920"/>
    <w:rsid w:val="00BF44E2"/>
    <w:rsid w:val="00C531DF"/>
    <w:rsid w:val="00C76619"/>
    <w:rsid w:val="00C91E6A"/>
    <w:rsid w:val="00CB0151"/>
    <w:rsid w:val="00CC500D"/>
    <w:rsid w:val="00CD34EE"/>
    <w:rsid w:val="00D200AD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A7314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5D7C-11CC-4FE3-80E7-67003F09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Марковцева Ольга Владимировна</dc:creator>
  <cp:lastModifiedBy>Марковцева Ольга Владимировна</cp:lastModifiedBy>
  <cp:revision>3</cp:revision>
  <dcterms:created xsi:type="dcterms:W3CDTF">2024-02-14T02:21:00Z</dcterms:created>
  <dcterms:modified xsi:type="dcterms:W3CDTF">2024-02-14T02:23:00Z</dcterms:modified>
</cp:coreProperties>
</file>